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C93FA5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ОП.12 Менеджмент в профессиональной деятельности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C93FA5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>Ананко Ю.В.</w:t>
      </w:r>
      <w:r w:rsidR="009E4DA3">
        <w:rPr>
          <w:bCs/>
          <w:sz w:val="28"/>
        </w:rPr>
        <w:t xml:space="preserve">, </w:t>
      </w:r>
      <w:r w:rsidR="0005198F">
        <w:rPr>
          <w:bCs/>
          <w:sz w:val="28"/>
        </w:rPr>
        <w:t>преподаватель</w:t>
      </w:r>
      <w:r w:rsidR="009E4DA3"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C40FFF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A1345" w:rsidRDefault="00866D84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1</w:t>
            </w:r>
            <w:r w:rsidR="003A1345">
              <w:rPr>
                <w:b/>
                <w:szCs w:val="28"/>
              </w:rPr>
              <w:t>1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010467" w:rsidRPr="00060A04" w:rsidRDefault="00C93FA5" w:rsidP="00010467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>
        <w:rPr>
          <w:b/>
          <w:bCs/>
          <w:sz w:val="28"/>
          <w:szCs w:val="28"/>
        </w:rPr>
        <w:t>Менеджмент в профессиональной деятельности</w:t>
      </w:r>
    </w:p>
    <w:p w:rsidR="002706B3" w:rsidRPr="00EA69B5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5152B2">
        <w:rPr>
          <w:sz w:val="28"/>
          <w:szCs w:val="28"/>
        </w:rPr>
        <w:t>Компьютерные сети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463"/>
        <w:gridCol w:w="3963"/>
      </w:tblGrid>
      <w:tr w:rsidR="00C93FA5" w:rsidRPr="00C93FA5" w:rsidTr="00421D73">
        <w:tc>
          <w:tcPr>
            <w:tcW w:w="1129" w:type="dxa"/>
            <w:vAlign w:val="center"/>
          </w:tcPr>
          <w:p w:rsidR="00C93FA5" w:rsidRPr="00C93FA5" w:rsidRDefault="00C93FA5" w:rsidP="00421D73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b w:val="0"/>
                <w:color w:val="auto"/>
              </w:rPr>
            </w:pPr>
            <w:r w:rsidRPr="00C93FA5"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4463" w:type="dxa"/>
            <w:vAlign w:val="center"/>
          </w:tcPr>
          <w:p w:rsidR="00C93FA5" w:rsidRPr="00C93FA5" w:rsidRDefault="00C93FA5" w:rsidP="00421D73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color w:val="auto"/>
                <w:sz w:val="24"/>
                <w:szCs w:val="24"/>
              </w:rPr>
            </w:pPr>
            <w:r w:rsidRPr="00C93FA5"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C93FA5" w:rsidRPr="00C93FA5" w:rsidRDefault="00C93FA5" w:rsidP="00421D73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93FA5"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C93FA5" w:rsidRPr="00C93FA5" w:rsidTr="00421D73">
        <w:tc>
          <w:tcPr>
            <w:tcW w:w="1129" w:type="dxa"/>
            <w:vAlign w:val="center"/>
          </w:tcPr>
          <w:p w:rsidR="00C93FA5" w:rsidRPr="00C93FA5" w:rsidRDefault="00C93FA5" w:rsidP="00421D73">
            <w:pPr>
              <w:pStyle w:val="2"/>
              <w:spacing w:before="0"/>
              <w:rPr>
                <w:rStyle w:val="af4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</w:pPr>
            <w:r w:rsidRPr="00C93FA5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>ОК 1, ОК 2, ОК 4, ОК 5, ОК 9, ОК 10, ОК 11, ПК 9.7, ПК 9.10, ПК 11.1</w:t>
            </w:r>
          </w:p>
        </w:tc>
        <w:tc>
          <w:tcPr>
            <w:tcW w:w="4463" w:type="dxa"/>
            <w:vAlign w:val="center"/>
          </w:tcPr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Управлять рисками и конфликтами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Принимать обоснованные решения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Выстраивать траектории професси</w:t>
            </w:r>
            <w:r w:rsidRPr="00C93FA5">
              <w:rPr>
                <w:bCs/>
              </w:rPr>
              <w:t>о</w:t>
            </w:r>
            <w:r w:rsidRPr="00C93FA5">
              <w:rPr>
                <w:bCs/>
              </w:rPr>
              <w:t>нального и личностного развития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Применять информационные технологии в сфере управления производством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Строить систему мотивации труда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Управлять конфликтами;</w:t>
            </w:r>
          </w:p>
          <w:p w:rsidR="00C93FA5" w:rsidRPr="00C93FA5" w:rsidRDefault="00C93FA5" w:rsidP="00421D73">
            <w:pPr>
              <w:pStyle w:val="2"/>
              <w:spacing w:before="0"/>
              <w:rPr>
                <w:rFonts w:ascii="Times New Roman" w:hAnsi="Times New Roman"/>
                <w:b w:val="0"/>
                <w:i/>
                <w:iCs/>
                <w:color w:val="auto"/>
                <w:sz w:val="24"/>
                <w:szCs w:val="24"/>
              </w:rPr>
            </w:pPr>
            <w:r w:rsidRPr="00C93FA5">
              <w:rPr>
                <w:rFonts w:ascii="Times New Roman" w:hAnsi="Times New Roman"/>
                <w:b w:val="0"/>
                <w:i/>
                <w:iCs/>
                <w:color w:val="auto"/>
                <w:sz w:val="24"/>
                <w:szCs w:val="24"/>
              </w:rPr>
              <w:t>Владеть этикой делового общения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Организовывать работу коллектива и команды; взаимодействовать с коллег</w:t>
            </w:r>
            <w:r w:rsidRPr="00C93FA5">
              <w:rPr>
                <w:bCs/>
              </w:rPr>
              <w:t>а</w:t>
            </w:r>
            <w:r w:rsidRPr="00C93FA5">
              <w:rPr>
                <w:bCs/>
              </w:rPr>
              <w:t>ми, руководством, клиентами в ходе профессиональной деятельности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</w:t>
            </w:r>
            <w:r w:rsidRPr="00C93FA5">
              <w:rPr>
                <w:bCs/>
              </w:rPr>
              <w:t>с</w:t>
            </w:r>
            <w:r w:rsidRPr="00C93FA5">
              <w:rPr>
                <w:bCs/>
              </w:rPr>
              <w:t>сиональной деятельности; оформлять бизнес-план; рассчитывать размеры в</w:t>
            </w:r>
            <w:r w:rsidRPr="00C93FA5">
              <w:rPr>
                <w:bCs/>
              </w:rPr>
              <w:t>ы</w:t>
            </w:r>
            <w:r w:rsidRPr="00C93FA5">
              <w:rPr>
                <w:bCs/>
              </w:rPr>
              <w:t>плат по процентным ставкам кредитов</w:t>
            </w:r>
            <w:r w:rsidRPr="00C93FA5">
              <w:rPr>
                <w:bCs/>
              </w:rPr>
              <w:t>а</w:t>
            </w:r>
            <w:r w:rsidRPr="00C93FA5">
              <w:rPr>
                <w:bCs/>
              </w:rPr>
              <w:t>ния; определять инвестиционную пр</w:t>
            </w:r>
            <w:r w:rsidRPr="00C93FA5">
              <w:rPr>
                <w:bCs/>
              </w:rPr>
              <w:t>и</w:t>
            </w:r>
            <w:r w:rsidRPr="00C93FA5">
              <w:rPr>
                <w:bCs/>
              </w:rPr>
              <w:t>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963" w:type="dxa"/>
          </w:tcPr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Функции, виды и психологию м</w:t>
            </w:r>
            <w:r w:rsidRPr="00C93FA5">
              <w:rPr>
                <w:bCs/>
              </w:rPr>
              <w:t>е</w:t>
            </w:r>
            <w:r w:rsidRPr="00C93FA5">
              <w:rPr>
                <w:bCs/>
              </w:rPr>
              <w:t>неджмента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Методы и этапы принятия решений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Технологии и инструменты п</w:t>
            </w:r>
            <w:r w:rsidRPr="00C93FA5">
              <w:rPr>
                <w:bCs/>
              </w:rPr>
              <w:t>о</w:t>
            </w:r>
            <w:r w:rsidRPr="00C93FA5">
              <w:rPr>
                <w:bCs/>
              </w:rPr>
              <w:t>строения карьеры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Особенности менеджмента в обла</w:t>
            </w:r>
            <w:r w:rsidRPr="00C93FA5">
              <w:rPr>
                <w:bCs/>
              </w:rPr>
              <w:t>с</w:t>
            </w:r>
            <w:r w:rsidRPr="00C93FA5">
              <w:rPr>
                <w:bCs/>
              </w:rPr>
              <w:t>ти профессиональной деятельности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Основы организации работы ко</w:t>
            </w:r>
            <w:r w:rsidRPr="00C93FA5">
              <w:rPr>
                <w:bCs/>
              </w:rPr>
              <w:t>л</w:t>
            </w:r>
            <w:r w:rsidRPr="00C93FA5">
              <w:rPr>
                <w:bCs/>
              </w:rPr>
              <w:t>лектива исполнителей;</w:t>
            </w:r>
          </w:p>
          <w:p w:rsidR="00C93FA5" w:rsidRPr="00C93FA5" w:rsidRDefault="00C93FA5" w:rsidP="00421D73">
            <w:pPr>
              <w:rPr>
                <w:bCs/>
              </w:rPr>
            </w:pPr>
            <w:r w:rsidRPr="00C93FA5">
              <w:rPr>
                <w:bCs/>
              </w:rPr>
              <w:t>Принципы делового общения в коллективе</w:t>
            </w:r>
          </w:p>
          <w:p w:rsidR="00C93FA5" w:rsidRPr="00C93FA5" w:rsidRDefault="00C93FA5" w:rsidP="00421D73">
            <w:pPr>
              <w:rPr>
                <w:bCs/>
                <w:i/>
                <w:iCs/>
              </w:rPr>
            </w:pPr>
            <w:r w:rsidRPr="00C93FA5">
              <w:rPr>
                <w:bCs/>
              </w:rPr>
              <w:t>Основы предпринимательской де</w:t>
            </w:r>
            <w:r w:rsidRPr="00C93FA5">
              <w:rPr>
                <w:bCs/>
              </w:rPr>
              <w:t>я</w:t>
            </w:r>
            <w:r w:rsidRPr="00C93FA5">
              <w:rPr>
                <w:bCs/>
              </w:rPr>
              <w:t>тельности; основы финансовой гр</w:t>
            </w:r>
            <w:r w:rsidRPr="00C93FA5">
              <w:rPr>
                <w:bCs/>
              </w:rPr>
              <w:t>а</w:t>
            </w:r>
            <w:r w:rsidRPr="00C93FA5">
              <w:rPr>
                <w:bCs/>
              </w:rPr>
              <w:t>мотности; правила разработки би</w:t>
            </w:r>
            <w:r w:rsidRPr="00C93FA5">
              <w:rPr>
                <w:bCs/>
              </w:rPr>
              <w:t>з</w:t>
            </w:r>
            <w:r w:rsidRPr="00C93FA5">
              <w:rPr>
                <w:bCs/>
              </w:rPr>
              <w:t>нес-планов; порядок выстраивания презентации; кредитные банковские продукты</w:t>
            </w:r>
          </w:p>
        </w:tc>
      </w:tr>
    </w:tbl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C93FA5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FF77A0">
        <w:rPr>
          <w:sz w:val="28"/>
          <w:szCs w:val="28"/>
        </w:rPr>
        <w:t xml:space="preserve"> 3</w:t>
      </w:r>
      <w:r w:rsidR="00C93FA5">
        <w:rPr>
          <w:sz w:val="28"/>
          <w:szCs w:val="28"/>
        </w:rPr>
        <w:t>6</w:t>
      </w:r>
      <w:r w:rsidRPr="00EF08C5">
        <w:rPr>
          <w:sz w:val="28"/>
          <w:szCs w:val="28"/>
        </w:rPr>
        <w:t xml:space="preserve"> час</w:t>
      </w:r>
      <w:r w:rsidR="00C40FFF">
        <w:rPr>
          <w:sz w:val="28"/>
          <w:szCs w:val="28"/>
        </w:rPr>
        <w:t>а</w:t>
      </w:r>
      <w:r w:rsidRPr="00EF08C5">
        <w:rPr>
          <w:sz w:val="28"/>
          <w:szCs w:val="28"/>
        </w:rPr>
        <w:t xml:space="preserve">; </w:t>
      </w:r>
    </w:p>
    <w:p w:rsidR="00C93FA5" w:rsidRDefault="00C93FA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FF0000"/>
          <w:sz w:val="28"/>
          <w:szCs w:val="28"/>
        </w:rPr>
      </w:pPr>
    </w:p>
    <w:p w:rsidR="00C93FA5" w:rsidRDefault="00C93FA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FF0000"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C93FA5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FF77A0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  <w:r w:rsidR="00C93FA5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C93FA5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667774" w:rsidRDefault="00C93FA5" w:rsidP="00C93F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Менеджмент в профессиональной деятельности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9260"/>
        <w:gridCol w:w="1187"/>
        <w:gridCol w:w="2699"/>
      </w:tblGrid>
      <w:tr w:rsidR="00C93FA5" w:rsidRPr="000F4052" w:rsidTr="00421D73">
        <w:trPr>
          <w:trHeight w:val="20"/>
        </w:trPr>
        <w:tc>
          <w:tcPr>
            <w:tcW w:w="768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Наименование ра</w:t>
            </w:r>
            <w:r w:rsidRPr="000F4052">
              <w:rPr>
                <w:b/>
                <w:bCs/>
              </w:rPr>
              <w:t>з</w:t>
            </w:r>
            <w:r w:rsidRPr="000F4052">
              <w:rPr>
                <w:b/>
                <w:bCs/>
              </w:rPr>
              <w:t>делов и тем</w:t>
            </w: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 w:rsidRPr="000F4052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2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869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 w:rsidRPr="000F4052">
              <w:rPr>
                <w:b/>
                <w:bCs/>
              </w:rPr>
              <w:t>Коды компетенции, формированию кот</w:t>
            </w:r>
            <w:r w:rsidRPr="000F4052">
              <w:rPr>
                <w:b/>
                <w:bCs/>
              </w:rPr>
              <w:t>о</w:t>
            </w:r>
            <w:r w:rsidRPr="000F4052">
              <w:rPr>
                <w:b/>
                <w:bCs/>
              </w:rPr>
              <w:t>рых способствует эл</w:t>
            </w:r>
            <w:r w:rsidRPr="000F4052">
              <w:rPr>
                <w:b/>
                <w:bCs/>
              </w:rPr>
              <w:t>е</w:t>
            </w:r>
            <w:r w:rsidRPr="000F4052">
              <w:rPr>
                <w:b/>
                <w:bCs/>
              </w:rPr>
              <w:t>мент программы</w:t>
            </w: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1</w:t>
            </w: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2</w:t>
            </w:r>
          </w:p>
        </w:tc>
        <w:tc>
          <w:tcPr>
            <w:tcW w:w="382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3</w:t>
            </w:r>
          </w:p>
        </w:tc>
        <w:tc>
          <w:tcPr>
            <w:tcW w:w="869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4</w:t>
            </w: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 w:val="restar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</w:rPr>
              <w:t>Тема 1. Сущность и характерные черты современного м</w:t>
            </w:r>
            <w:r w:rsidRPr="000F4052">
              <w:rPr>
                <w:b/>
              </w:rPr>
              <w:t>е</w:t>
            </w:r>
            <w:r w:rsidRPr="000F4052">
              <w:rPr>
                <w:b/>
              </w:rPr>
              <w:t>неджмента</w:t>
            </w: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 w:rsidRPr="000F40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2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 w:val="restart"/>
          </w:tcPr>
          <w:p w:rsidR="00C93FA5" w:rsidRPr="000F4052" w:rsidRDefault="00C93FA5" w:rsidP="00421D73">
            <w:pPr>
              <w:jc w:val="both"/>
            </w:pPr>
            <w:r w:rsidRPr="000F4052">
              <w:t>ОК 1, ОК 2, ОК 4, ОК 5, ОК 9, ОК 10, ОК 11, ПК 9.7, ПК 9.10, ПК 11.1</w:t>
            </w: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  <w:rPr>
                <w:bCs/>
              </w:rPr>
            </w:pPr>
            <w:r w:rsidRPr="000F4052">
              <w:rPr>
                <w:bCs/>
              </w:rPr>
              <w:t>Понятие менеджмента. Менеджмент как особый вид профессиональной деятельности. Ц</w:t>
            </w:r>
            <w:r w:rsidRPr="000F4052">
              <w:rPr>
                <w:bCs/>
              </w:rPr>
              <w:t>е</w:t>
            </w:r>
            <w:r w:rsidRPr="000F4052">
              <w:rPr>
                <w:bCs/>
              </w:rPr>
              <w:t>ли и задачи управления организациями. История развития менеджмента.</w:t>
            </w:r>
          </w:p>
        </w:tc>
        <w:tc>
          <w:tcPr>
            <w:tcW w:w="382" w:type="pct"/>
            <w:vMerge w:val="restart"/>
            <w:vAlign w:val="center"/>
          </w:tcPr>
          <w:p w:rsidR="00C93FA5" w:rsidRPr="000F4052" w:rsidRDefault="00C93FA5" w:rsidP="00421D73">
            <w:pPr>
              <w:rPr>
                <w:b/>
                <w:bCs/>
                <w:lang w:val="en-US"/>
              </w:rPr>
            </w:pPr>
            <w:r w:rsidRPr="000F4052">
              <w:rPr>
                <w:b/>
                <w:bCs/>
                <w:lang w:val="en-US"/>
              </w:rPr>
              <w:t>8</w:t>
            </w: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  <w:rPr>
                <w:bCs/>
              </w:rPr>
            </w:pPr>
            <w:r w:rsidRPr="000F4052">
              <w:rPr>
                <w:bCs/>
              </w:rPr>
              <w:t>Особенности менеджмента в области профессиональной деятельности.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355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  <w:rPr>
                <w:bCs/>
              </w:rPr>
            </w:pPr>
            <w:r w:rsidRPr="000F4052">
              <w:rPr>
                <w:bCs/>
              </w:rPr>
              <w:t>История развития менеджмента.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0F4052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</w:rPr>
            </w:pPr>
            <w:r w:rsidRPr="000F4052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 w:val="restar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</w:rPr>
              <w:t>Тема 2. Основные функции менед</w:t>
            </w:r>
            <w:r w:rsidRPr="000F4052">
              <w:rPr>
                <w:b/>
              </w:rPr>
              <w:t>ж</w:t>
            </w:r>
            <w:r w:rsidRPr="000F4052">
              <w:rPr>
                <w:b/>
              </w:rPr>
              <w:t>мента</w:t>
            </w: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 w:rsidRPr="000F40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  <w:vAlign w:val="center"/>
          </w:tcPr>
          <w:p w:rsidR="00C93FA5" w:rsidRPr="000F4052" w:rsidRDefault="00C93FA5" w:rsidP="00421D73">
            <w:pPr>
              <w:rPr>
                <w:b/>
                <w:bCs/>
                <w:lang w:val="en-US"/>
              </w:rPr>
            </w:pPr>
            <w:r w:rsidRPr="000F4052">
              <w:rPr>
                <w:b/>
                <w:bCs/>
                <w:lang w:val="en-US"/>
              </w:rPr>
              <w:t>8</w:t>
            </w:r>
          </w:p>
        </w:tc>
        <w:tc>
          <w:tcPr>
            <w:tcW w:w="869" w:type="pct"/>
            <w:vMerge w:val="restart"/>
          </w:tcPr>
          <w:p w:rsidR="00C93FA5" w:rsidRPr="000F4052" w:rsidRDefault="00C93FA5" w:rsidP="00421D73">
            <w:pPr>
              <w:rPr>
                <w:b/>
              </w:rPr>
            </w:pPr>
            <w:r w:rsidRPr="000F4052">
              <w:t>ОК 1, ОК 2, ОК 4, ОК 5, ОК 9, ОК 10, ОК 11, ПК 9.7, ПК 9.10, ПК 11.1</w:t>
            </w: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  <w:rPr>
                <w:b/>
                <w:bCs/>
              </w:rPr>
            </w:pPr>
            <w:r w:rsidRPr="000F4052">
              <w:t>Принципы планирования.  Виды планирования. Основные этапы планирования.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</w:pPr>
            <w:r w:rsidRPr="000F4052">
              <w:t>Виды контроля: предварительный, текущий, заключительный. Основные этапы контроля.</w:t>
            </w:r>
          </w:p>
          <w:p w:rsidR="00C93FA5" w:rsidRPr="000F4052" w:rsidRDefault="00C93FA5" w:rsidP="00421D73">
            <w:pPr>
              <w:jc w:val="both"/>
              <w:rPr>
                <w:bCs/>
              </w:rPr>
            </w:pPr>
            <w:r w:rsidRPr="000F4052">
              <w:t>Типы организационных конфликтов. Методы управления конфликтами. Природа и прич</w:t>
            </w:r>
            <w:r w:rsidRPr="000F4052">
              <w:t>и</w:t>
            </w:r>
            <w:r w:rsidRPr="000F4052">
              <w:t>ны стресса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0F4052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Cs/>
              </w:rPr>
            </w:pPr>
            <w:r w:rsidRPr="000F4052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 w:val="restar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Тема 3. Основы управления перс</w:t>
            </w:r>
            <w:r w:rsidRPr="000F4052">
              <w:rPr>
                <w:b/>
                <w:bCs/>
              </w:rPr>
              <w:t>о</w:t>
            </w:r>
            <w:r w:rsidRPr="000F4052">
              <w:rPr>
                <w:b/>
                <w:bCs/>
              </w:rPr>
              <w:t>налом</w:t>
            </w: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 w:rsidRPr="000F40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  <w:r>
              <w:rPr>
                <w:b/>
              </w:rPr>
              <w:t>8</w:t>
            </w:r>
          </w:p>
        </w:tc>
        <w:tc>
          <w:tcPr>
            <w:tcW w:w="869" w:type="pct"/>
            <w:vMerge w:val="restart"/>
          </w:tcPr>
          <w:p w:rsidR="00C93FA5" w:rsidRPr="000F4052" w:rsidRDefault="00C93FA5" w:rsidP="00421D73">
            <w:pPr>
              <w:rPr>
                <w:b/>
              </w:rPr>
            </w:pPr>
            <w:r w:rsidRPr="000F4052">
              <w:t>ОК 1, ОК 2, ОК 4, ОК 5, ОК 9, ОК 10, ОК 11, ПК 9.7, ПК 9.10, ПК 11.1</w:t>
            </w: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  <w:rPr>
                <w:bCs/>
              </w:rPr>
            </w:pPr>
            <w:r w:rsidRPr="000F4052">
              <w:rPr>
                <w:spacing w:val="-4"/>
              </w:rPr>
              <w:t>Сущность управления персоналом. Теоретические предпосылки процесса управления перс</w:t>
            </w:r>
            <w:r w:rsidRPr="000F4052">
              <w:rPr>
                <w:spacing w:val="-4"/>
              </w:rPr>
              <w:t>о</w:t>
            </w:r>
            <w:r w:rsidRPr="000F4052">
              <w:rPr>
                <w:spacing w:val="-4"/>
              </w:rPr>
              <w:t>налом на основе передового отечественного и зарубежного опыта.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F4052">
              <w:rPr>
                <w:spacing w:val="-4"/>
              </w:rPr>
              <w:t>Сущность отбора персонала. Современные формы и методы отбора персонала. Организация собеседование с персоналом. Подбор и оценка персонала. Порядок проведения инструктажа сотрудников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0F4052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Cs/>
              </w:rPr>
            </w:pPr>
            <w:r w:rsidRPr="000F405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 w:val="restart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Тема 4.</w:t>
            </w:r>
            <w:r w:rsidRPr="000F4052">
              <w:rPr>
                <w:b/>
              </w:rPr>
              <w:t xml:space="preserve"> Особенн</w:t>
            </w:r>
            <w:r w:rsidRPr="000F4052">
              <w:rPr>
                <w:b/>
              </w:rPr>
              <w:t>о</w:t>
            </w:r>
            <w:r w:rsidRPr="000F4052">
              <w:rPr>
                <w:b/>
              </w:rPr>
              <w:t>сти менеджмента в области професси</w:t>
            </w:r>
            <w:r w:rsidRPr="000F4052">
              <w:rPr>
                <w:b/>
              </w:rPr>
              <w:t>о</w:t>
            </w:r>
            <w:r w:rsidRPr="000F4052">
              <w:rPr>
                <w:b/>
              </w:rPr>
              <w:t>нальной деятельн</w:t>
            </w:r>
            <w:r w:rsidRPr="000F4052">
              <w:rPr>
                <w:b/>
              </w:rPr>
              <w:t>о</w:t>
            </w:r>
            <w:r w:rsidRPr="000F4052">
              <w:rPr>
                <w:b/>
              </w:rPr>
              <w:t>сти</w:t>
            </w: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center"/>
              <w:rPr>
                <w:b/>
                <w:bCs/>
              </w:rPr>
            </w:pPr>
            <w:r w:rsidRPr="000F40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</w:rPr>
              <w:t>10</w:t>
            </w:r>
          </w:p>
        </w:tc>
        <w:tc>
          <w:tcPr>
            <w:tcW w:w="869" w:type="pct"/>
            <w:vMerge w:val="restart"/>
          </w:tcPr>
          <w:p w:rsidR="00C93FA5" w:rsidRPr="000F4052" w:rsidRDefault="00C93FA5" w:rsidP="00421D73">
            <w:pPr>
              <w:rPr>
                <w:b/>
              </w:rPr>
            </w:pPr>
            <w:r w:rsidRPr="000F4052">
              <w:t>ОК 1, ОК 2, ОК 4, ОК 5, ОК 9, ОК 10, ОК 11, ПК 9.7, ПК 9.10, ПК 11.1</w:t>
            </w: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jc w:val="both"/>
              <w:rPr>
                <w:bCs/>
              </w:rPr>
            </w:pPr>
            <w:r w:rsidRPr="000F4052">
              <w:t>Особенности деятельности в сфере информационных систем и программирования. Осно</w:t>
            </w:r>
            <w:r w:rsidRPr="000F4052">
              <w:t>в</w:t>
            </w:r>
            <w:r w:rsidRPr="000F4052">
              <w:t>ные задачи организационно-управленческой деятельности (менеджмента) в сфере инфо</w:t>
            </w:r>
            <w:r w:rsidRPr="000F4052">
              <w:t>р</w:t>
            </w:r>
            <w:r w:rsidRPr="000F4052">
              <w:t xml:space="preserve">мационных систем и программирования. 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0F4052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r w:rsidRPr="000F405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82" w:type="pct"/>
            <w:vMerge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  <w:vMerge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768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  <w:tc>
          <w:tcPr>
            <w:tcW w:w="2981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82" w:type="pct"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9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  <w:tr w:rsidR="00C93FA5" w:rsidRPr="005B3074" w:rsidTr="00421D73">
        <w:trPr>
          <w:trHeight w:val="20"/>
        </w:trPr>
        <w:tc>
          <w:tcPr>
            <w:tcW w:w="3749" w:type="pct"/>
            <w:gridSpan w:val="2"/>
          </w:tcPr>
          <w:p w:rsidR="00C93FA5" w:rsidRPr="00722EBD" w:rsidRDefault="00C93FA5" w:rsidP="00421D73">
            <w:r w:rsidRPr="00722EBD">
              <w:rPr>
                <w:b/>
                <w:bCs/>
              </w:rPr>
              <w:t xml:space="preserve">Примерная </w:t>
            </w:r>
            <w:proofErr w:type="gramStart"/>
            <w:r w:rsidRPr="00722EBD">
              <w:rPr>
                <w:b/>
                <w:bCs/>
              </w:rPr>
              <w:t>тематика  практических</w:t>
            </w:r>
            <w:proofErr w:type="gramEnd"/>
            <w:r w:rsidRPr="00722EBD">
              <w:rPr>
                <w:b/>
                <w:bCs/>
              </w:rPr>
              <w:t xml:space="preserve"> занятий: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</w:pPr>
            <w:r w:rsidRPr="00722EBD">
              <w:t xml:space="preserve">Выполнение фрагмента </w:t>
            </w:r>
            <w:r w:rsidRPr="00722EBD">
              <w:rPr>
                <w:lang w:val="en-US"/>
              </w:rPr>
              <w:t>SWOT</w:t>
            </w:r>
            <w:r w:rsidRPr="00722EBD">
              <w:t>-анализа (С использованием ПК).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</w:pPr>
            <w:r w:rsidRPr="00722EBD">
              <w:t>Решение ситуационных задач по оценке систем мотивации труда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</w:pPr>
            <w:r w:rsidRPr="00722EBD">
              <w:t>Анализ конфликтной ситуации с применением методов разрешения конфликтов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</w:pPr>
            <w:r w:rsidRPr="00722EBD">
              <w:t>Решение ситуационных задач по принятию управленческих решений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</w:pPr>
            <w:r w:rsidRPr="00722EBD">
              <w:t>Идентификация рисков предприятия. Распределение рисков по вероятности их возникновения и степени влияния.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  <w:rPr>
                <w:b/>
                <w:bCs/>
              </w:rPr>
            </w:pPr>
            <w:r w:rsidRPr="00722EBD">
              <w:t>Составление плана деловой беседы с заказчиком</w:t>
            </w:r>
          </w:p>
          <w:p w:rsidR="00C93FA5" w:rsidRPr="00722EBD" w:rsidRDefault="00C93FA5" w:rsidP="00C93FA5">
            <w:pPr>
              <w:numPr>
                <w:ilvl w:val="0"/>
                <w:numId w:val="35"/>
              </w:numPr>
              <w:rPr>
                <w:b/>
                <w:bCs/>
              </w:rPr>
            </w:pPr>
            <w:r w:rsidRPr="00722EBD">
              <w:rPr>
                <w:spacing w:val="-8"/>
              </w:rPr>
              <w:t>Определение типа и структурных составляющих конфликтной ситуации.</w:t>
            </w:r>
          </w:p>
        </w:tc>
        <w:tc>
          <w:tcPr>
            <w:tcW w:w="382" w:type="pct"/>
            <w:vAlign w:val="center"/>
          </w:tcPr>
          <w:p w:rsidR="00C93FA5" w:rsidRPr="00722EBD" w:rsidRDefault="00C93FA5" w:rsidP="00421D73">
            <w:pPr>
              <w:rPr>
                <w:b/>
                <w:bCs/>
              </w:rPr>
            </w:pPr>
          </w:p>
        </w:tc>
        <w:tc>
          <w:tcPr>
            <w:tcW w:w="869" w:type="pct"/>
          </w:tcPr>
          <w:p w:rsidR="00C93FA5" w:rsidRPr="00722EBD" w:rsidRDefault="00C93FA5" w:rsidP="00421D73">
            <w:pPr>
              <w:rPr>
                <w:b/>
                <w:bCs/>
              </w:rPr>
            </w:pPr>
          </w:p>
        </w:tc>
      </w:tr>
      <w:tr w:rsidR="00C93FA5" w:rsidRPr="000F4052" w:rsidTr="00421D73">
        <w:trPr>
          <w:trHeight w:val="20"/>
        </w:trPr>
        <w:tc>
          <w:tcPr>
            <w:tcW w:w="3749" w:type="pct"/>
            <w:gridSpan w:val="2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Всего:</w:t>
            </w:r>
          </w:p>
        </w:tc>
        <w:tc>
          <w:tcPr>
            <w:tcW w:w="382" w:type="pct"/>
            <w:vAlign w:val="center"/>
          </w:tcPr>
          <w:p w:rsidR="00C93FA5" w:rsidRPr="000F4052" w:rsidRDefault="00C93FA5" w:rsidP="00421D73">
            <w:pPr>
              <w:rPr>
                <w:b/>
                <w:bCs/>
              </w:rPr>
            </w:pPr>
            <w:r w:rsidRPr="000F4052">
              <w:rPr>
                <w:b/>
                <w:bCs/>
              </w:rPr>
              <w:t>36</w:t>
            </w:r>
          </w:p>
        </w:tc>
        <w:tc>
          <w:tcPr>
            <w:tcW w:w="869" w:type="pct"/>
          </w:tcPr>
          <w:p w:rsidR="00C93FA5" w:rsidRPr="000F4052" w:rsidRDefault="00C93FA5" w:rsidP="00421D73">
            <w:pPr>
              <w:rPr>
                <w:b/>
                <w:bCs/>
              </w:rPr>
            </w:pPr>
          </w:p>
        </w:tc>
      </w:tr>
    </w:tbl>
    <w:p w:rsidR="00C93FA5" w:rsidRDefault="00C93FA5" w:rsidP="00C93FA5">
      <w:pPr>
        <w:jc w:val="center"/>
        <w:rPr>
          <w:b/>
          <w:bCs/>
          <w:sz w:val="28"/>
          <w:szCs w:val="28"/>
        </w:rPr>
      </w:pPr>
    </w:p>
    <w:p w:rsidR="00C93FA5" w:rsidRDefault="00C93FA5" w:rsidP="00C93FA5">
      <w:pPr>
        <w:jc w:val="center"/>
        <w:rPr>
          <w:sz w:val="28"/>
        </w:rPr>
      </w:pPr>
    </w:p>
    <w:p w:rsidR="009C3860" w:rsidRDefault="009C3860" w:rsidP="00C95AA8">
      <w:pPr>
        <w:rPr>
          <w:sz w:val="28"/>
        </w:rPr>
        <w:sectPr w:rsidR="009C3860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93FA5" w:rsidRPr="00AD0A3E" w:rsidRDefault="00C93FA5" w:rsidP="00C93FA5">
      <w:pPr>
        <w:suppressAutoHyphens/>
        <w:ind w:firstLine="709"/>
        <w:jc w:val="both"/>
        <w:rPr>
          <w:bCs/>
        </w:rPr>
      </w:pPr>
      <w:r w:rsidRPr="00AD0A3E">
        <w:rPr>
          <w:bCs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C93FA5" w:rsidRPr="00AD0A3E" w:rsidRDefault="00C93FA5" w:rsidP="00C93FA5">
      <w:pPr>
        <w:ind w:firstLine="709"/>
      </w:pPr>
      <w:r w:rsidRPr="00AD0A3E">
        <w:t xml:space="preserve">Кабинет </w:t>
      </w:r>
      <w:r w:rsidRPr="00162B54">
        <w:rPr>
          <w:u w:val="single"/>
        </w:rPr>
        <w:t>Социально-экономических дисциплин</w:t>
      </w:r>
      <w:r w:rsidRPr="00AD0A3E">
        <w:t xml:space="preserve">, </w:t>
      </w:r>
      <w:r w:rsidRPr="00AD0A3E">
        <w:rPr>
          <w:lang w:eastAsia="en-US"/>
        </w:rPr>
        <w:t>оснащенный следующим о</w:t>
      </w:r>
      <w:r w:rsidRPr="00AD0A3E">
        <w:rPr>
          <w:bCs/>
          <w:lang w:eastAsia="en-US"/>
        </w:rPr>
        <w:t>боруд</w:t>
      </w:r>
      <w:r w:rsidRPr="00AD0A3E">
        <w:rPr>
          <w:bCs/>
          <w:lang w:eastAsia="en-US"/>
        </w:rPr>
        <w:t>о</w:t>
      </w:r>
      <w:r w:rsidRPr="00AD0A3E">
        <w:rPr>
          <w:bCs/>
          <w:lang w:eastAsia="en-US"/>
        </w:rPr>
        <w:t xml:space="preserve">ванием и </w:t>
      </w:r>
      <w:r w:rsidRPr="00AD0A3E">
        <w:rPr>
          <w:lang w:eastAsia="en-US"/>
        </w:rPr>
        <w:t>т</w:t>
      </w:r>
      <w:r w:rsidRPr="00AD0A3E">
        <w:rPr>
          <w:bCs/>
          <w:lang w:eastAsia="en-US"/>
        </w:rPr>
        <w:t>ехническими средствами обучения:</w:t>
      </w:r>
    </w:p>
    <w:p w:rsidR="00C93FA5" w:rsidRPr="00AD0A3E" w:rsidRDefault="00C93FA5" w:rsidP="00C93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AD0A3E">
        <w:rPr>
          <w:bCs/>
        </w:rPr>
        <w:t>- рабочее место преподавателя;</w:t>
      </w:r>
    </w:p>
    <w:p w:rsidR="00C93FA5" w:rsidRPr="00AD0A3E" w:rsidRDefault="00C93FA5" w:rsidP="00C93FA5">
      <w:pPr>
        <w:spacing w:line="360" w:lineRule="auto"/>
        <w:ind w:firstLine="709"/>
        <w:jc w:val="both"/>
        <w:rPr>
          <w:bCs/>
        </w:rPr>
      </w:pPr>
      <w:r w:rsidRPr="00AD0A3E">
        <w:rPr>
          <w:bCs/>
        </w:rPr>
        <w:t xml:space="preserve">- посадочные места обучающихся (по количеству обучающихся); </w:t>
      </w:r>
    </w:p>
    <w:p w:rsidR="00C93FA5" w:rsidRPr="00AD0A3E" w:rsidRDefault="00C93FA5" w:rsidP="00C93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kern w:val="36"/>
        </w:rPr>
      </w:pPr>
      <w:r w:rsidRPr="00AD0A3E">
        <w:rPr>
          <w:bCs/>
          <w:kern w:val="36"/>
        </w:rPr>
        <w:t>- учебные наглядные пособия (таблицы, плакаты);</w:t>
      </w:r>
    </w:p>
    <w:p w:rsidR="00C93FA5" w:rsidRPr="00AD0A3E" w:rsidRDefault="00C93FA5" w:rsidP="00C93FA5">
      <w:pPr>
        <w:spacing w:line="360" w:lineRule="auto"/>
        <w:ind w:firstLine="709"/>
        <w:jc w:val="both"/>
        <w:rPr>
          <w:bCs/>
        </w:rPr>
      </w:pPr>
      <w:r w:rsidRPr="00AD0A3E">
        <w:rPr>
          <w:bCs/>
        </w:rPr>
        <w:t>- тематические папки дидактических материалов;</w:t>
      </w:r>
    </w:p>
    <w:p w:rsidR="00C93FA5" w:rsidRPr="00AD0A3E" w:rsidRDefault="00C93FA5" w:rsidP="00C93FA5">
      <w:pPr>
        <w:spacing w:line="360" w:lineRule="auto"/>
        <w:ind w:firstLine="709"/>
        <w:jc w:val="both"/>
      </w:pPr>
      <w:r w:rsidRPr="00AD0A3E">
        <w:rPr>
          <w:bCs/>
        </w:rPr>
        <w:t>-комплект</w:t>
      </w:r>
      <w:r w:rsidRPr="00AD0A3E">
        <w:t xml:space="preserve"> учебно-методической документации;</w:t>
      </w:r>
    </w:p>
    <w:p w:rsidR="00C93FA5" w:rsidRPr="00AD0A3E" w:rsidRDefault="00C93FA5" w:rsidP="00C93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kern w:val="36"/>
        </w:rPr>
      </w:pPr>
      <w:r w:rsidRPr="00AD0A3E">
        <w:rPr>
          <w:bCs/>
        </w:rPr>
        <w:t>-комплект учебников (учебных пособий) по количеству обучающихся.</w:t>
      </w:r>
    </w:p>
    <w:p w:rsidR="00C93FA5" w:rsidRPr="00AD0A3E" w:rsidRDefault="00C93FA5" w:rsidP="00C93FA5">
      <w:pPr>
        <w:suppressAutoHyphens/>
        <w:ind w:firstLine="709"/>
        <w:jc w:val="both"/>
        <w:rPr>
          <w:bCs/>
        </w:rPr>
      </w:pPr>
    </w:p>
    <w:p w:rsidR="00C93FA5" w:rsidRPr="00AD0A3E" w:rsidRDefault="00C93FA5" w:rsidP="00C93FA5">
      <w:pPr>
        <w:suppressAutoHyphens/>
        <w:ind w:firstLine="709"/>
        <w:jc w:val="both"/>
        <w:rPr>
          <w:b/>
          <w:bCs/>
        </w:rPr>
      </w:pPr>
      <w:r w:rsidRPr="00AD0A3E">
        <w:rPr>
          <w:b/>
          <w:bCs/>
        </w:rPr>
        <w:t>3.2. Информационное обеспечение реализации программы</w:t>
      </w:r>
    </w:p>
    <w:p w:rsidR="00C93FA5" w:rsidRPr="00AD0A3E" w:rsidRDefault="00C93FA5" w:rsidP="00C93FA5">
      <w:pPr>
        <w:suppressAutoHyphens/>
        <w:ind w:firstLine="709"/>
        <w:jc w:val="both"/>
      </w:pPr>
      <w:r w:rsidRPr="00AD0A3E">
        <w:rPr>
          <w:bCs/>
        </w:rPr>
        <w:t>Для реализации программы библиотечный фонд образовательной организации должен иметь п</w:t>
      </w:r>
      <w:r w:rsidRPr="00AD0A3E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93FA5" w:rsidRPr="00AD0A3E" w:rsidRDefault="00C93FA5" w:rsidP="00C93FA5">
      <w:pPr>
        <w:ind w:left="360"/>
        <w:contextualSpacing/>
        <w:rPr>
          <w:b/>
        </w:rPr>
      </w:pPr>
    </w:p>
    <w:p w:rsidR="00C93FA5" w:rsidRPr="00AD0A3E" w:rsidRDefault="00C93FA5" w:rsidP="00C93FA5">
      <w:pPr>
        <w:ind w:left="360"/>
        <w:contextualSpacing/>
        <w:rPr>
          <w:b/>
        </w:rPr>
      </w:pPr>
      <w:r w:rsidRPr="00AD0A3E">
        <w:rPr>
          <w:b/>
        </w:rPr>
        <w:t>3.2.1. Печатные издания</w:t>
      </w:r>
    </w:p>
    <w:p w:rsidR="00C93FA5" w:rsidRPr="00AD0A3E" w:rsidRDefault="00C93FA5" w:rsidP="00C93FA5">
      <w:pPr>
        <w:pStyle w:val="a7"/>
        <w:numPr>
          <w:ilvl w:val="0"/>
          <w:numId w:val="36"/>
        </w:numPr>
        <w:autoSpaceDE w:val="0"/>
        <w:autoSpaceDN w:val="0"/>
        <w:adjustRightInd w:val="0"/>
        <w:spacing w:before="120"/>
        <w:contextualSpacing w:val="0"/>
        <w:rPr>
          <w:b/>
        </w:rPr>
      </w:pPr>
      <w:r w:rsidRPr="00AD0A3E">
        <w:t>Драчева Е.Л.,</w:t>
      </w:r>
      <w:r>
        <w:t xml:space="preserve"> </w:t>
      </w:r>
      <w:proofErr w:type="spellStart"/>
      <w:r w:rsidRPr="00AD0A3E">
        <w:t>ЮликовЛ.И</w:t>
      </w:r>
      <w:proofErr w:type="spellEnd"/>
      <w:r w:rsidRPr="00AD0A3E">
        <w:t>.</w:t>
      </w:r>
      <w:r>
        <w:t xml:space="preserve"> </w:t>
      </w:r>
      <w:proofErr w:type="gramStart"/>
      <w:r>
        <w:t>Менеджмент.-</w:t>
      </w:r>
      <w:proofErr w:type="gramEnd"/>
      <w:r>
        <w:t xml:space="preserve"> М.: </w:t>
      </w:r>
      <w:r w:rsidRPr="00AD0A3E">
        <w:t>ОИЦ «Академия»</w:t>
      </w:r>
      <w:r>
        <w:t>,</w:t>
      </w:r>
      <w:r w:rsidRPr="00162B54">
        <w:t xml:space="preserve"> </w:t>
      </w:r>
      <w:r w:rsidRPr="00AD0A3E">
        <w:t>2016</w:t>
      </w:r>
    </w:p>
    <w:p w:rsidR="00C93FA5" w:rsidRPr="00AD0A3E" w:rsidRDefault="00C93FA5" w:rsidP="00C93FA5">
      <w:pPr>
        <w:ind w:left="360"/>
        <w:contextualSpacing/>
        <w:rPr>
          <w:b/>
        </w:rPr>
      </w:pPr>
    </w:p>
    <w:p w:rsidR="00C93FA5" w:rsidRPr="00A31DD6" w:rsidRDefault="00C93FA5" w:rsidP="00C93FA5">
      <w:pPr>
        <w:keepNext/>
        <w:ind w:firstLine="709"/>
        <w:outlineLvl w:val="0"/>
        <w:rPr>
          <w:b/>
          <w:bCs/>
          <w:kern w:val="32"/>
        </w:rPr>
      </w:pPr>
      <w:r w:rsidRPr="00A31DD6">
        <w:rPr>
          <w:b/>
          <w:bCs/>
          <w:kern w:val="32"/>
        </w:rPr>
        <w:t>4. КОНТРОЛЬ И ОЦЕНКА РЕЗУЛЬТАТОВ ОСВОЕНИЯ УЧЕБНОЙ ДИ</w:t>
      </w:r>
      <w:r w:rsidRPr="00A31DD6">
        <w:rPr>
          <w:b/>
          <w:bCs/>
          <w:kern w:val="32"/>
        </w:rPr>
        <w:t>С</w:t>
      </w:r>
      <w:r w:rsidRPr="00A31DD6">
        <w:rPr>
          <w:b/>
          <w:bCs/>
          <w:kern w:val="32"/>
        </w:rPr>
        <w:t>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C93FA5" w:rsidRPr="00B31554" w:rsidTr="00421D73">
        <w:tc>
          <w:tcPr>
            <w:tcW w:w="1912" w:type="pct"/>
          </w:tcPr>
          <w:p w:rsidR="00C93FA5" w:rsidRPr="00B31554" w:rsidRDefault="00C93FA5" w:rsidP="00421D73">
            <w:pPr>
              <w:jc w:val="center"/>
              <w:rPr>
                <w:b/>
                <w:bCs/>
                <w:i/>
              </w:rPr>
            </w:pPr>
            <w:r w:rsidRPr="00B3155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C93FA5" w:rsidRPr="00B31554" w:rsidRDefault="00C93FA5" w:rsidP="00421D73">
            <w:pPr>
              <w:jc w:val="center"/>
              <w:rPr>
                <w:b/>
                <w:bCs/>
                <w:i/>
              </w:rPr>
            </w:pPr>
            <w:r w:rsidRPr="00B3155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C93FA5" w:rsidRPr="00B31554" w:rsidRDefault="00C93FA5" w:rsidP="00421D7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B31554">
              <w:rPr>
                <w:b/>
                <w:bCs/>
                <w:i/>
              </w:rPr>
              <w:t>етоды оце</w:t>
            </w:r>
            <w:r w:rsidRPr="00B31554">
              <w:rPr>
                <w:b/>
                <w:bCs/>
                <w:i/>
              </w:rPr>
              <w:t>н</w:t>
            </w:r>
            <w:r w:rsidRPr="00B31554">
              <w:rPr>
                <w:b/>
                <w:bCs/>
                <w:i/>
              </w:rPr>
              <w:t>ки</w:t>
            </w:r>
          </w:p>
        </w:tc>
      </w:tr>
      <w:tr w:rsidR="00C93FA5" w:rsidRPr="00B31554" w:rsidTr="00421D73">
        <w:tc>
          <w:tcPr>
            <w:tcW w:w="1912" w:type="pct"/>
          </w:tcPr>
          <w:p w:rsidR="00C93FA5" w:rsidRPr="00684974" w:rsidRDefault="00C93FA5" w:rsidP="00421D73">
            <w:pPr>
              <w:rPr>
                <w:bCs/>
                <w:i/>
              </w:rPr>
            </w:pPr>
            <w:r w:rsidRPr="00B31554">
              <w:rPr>
                <w:bCs/>
                <w:i/>
              </w:rPr>
              <w:t>Перечень знаний, осваиваемых в рамках дисциплины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Ф</w:t>
            </w:r>
            <w:r w:rsidRPr="00EC04CE">
              <w:rPr>
                <w:bCs/>
              </w:rPr>
              <w:t>ункции, виды и психологию менеджмента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М</w:t>
            </w:r>
            <w:r w:rsidRPr="00EC04CE">
              <w:rPr>
                <w:bCs/>
              </w:rPr>
              <w:t>етоды и этапы принятия реш</w:t>
            </w:r>
            <w:r w:rsidRPr="00EC04CE">
              <w:rPr>
                <w:bCs/>
              </w:rPr>
              <w:t>е</w:t>
            </w:r>
            <w:r w:rsidRPr="00EC04CE">
              <w:rPr>
                <w:bCs/>
              </w:rPr>
              <w:t>ний</w:t>
            </w:r>
          </w:p>
          <w:p w:rsidR="00C93FA5" w:rsidRDefault="00C93FA5" w:rsidP="00421D73">
            <w:pPr>
              <w:rPr>
                <w:bCs/>
              </w:rPr>
            </w:pPr>
            <w:r>
              <w:rPr>
                <w:bCs/>
              </w:rPr>
              <w:t>Т</w:t>
            </w:r>
            <w:r w:rsidRPr="00EC04CE">
              <w:rPr>
                <w:bCs/>
              </w:rPr>
              <w:t>ехнологии и инструменты п</w:t>
            </w:r>
            <w:r w:rsidRPr="00EC04CE">
              <w:rPr>
                <w:bCs/>
              </w:rPr>
              <w:t>о</w:t>
            </w:r>
            <w:r w:rsidRPr="00EC04CE">
              <w:rPr>
                <w:bCs/>
              </w:rPr>
              <w:t>строения карьеры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О</w:t>
            </w:r>
            <w:r w:rsidRPr="00EC04CE">
              <w:rPr>
                <w:bCs/>
              </w:rPr>
              <w:t>собенности менеджмента в о</w:t>
            </w:r>
            <w:r w:rsidRPr="00EC04CE">
              <w:rPr>
                <w:bCs/>
              </w:rPr>
              <w:t>б</w:t>
            </w:r>
            <w:r w:rsidRPr="00EC04CE">
              <w:rPr>
                <w:bCs/>
              </w:rPr>
              <w:t>ласти профессиональной де</w:t>
            </w:r>
            <w:r w:rsidRPr="00EC04CE">
              <w:rPr>
                <w:bCs/>
              </w:rPr>
              <w:t>я</w:t>
            </w:r>
            <w:r w:rsidRPr="00EC04CE">
              <w:rPr>
                <w:bCs/>
              </w:rPr>
              <w:t>тельности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О</w:t>
            </w:r>
            <w:r w:rsidRPr="00EC04CE">
              <w:rPr>
                <w:bCs/>
              </w:rPr>
              <w:t>сновы организации работы коллектива исполнителей;</w:t>
            </w:r>
          </w:p>
          <w:p w:rsidR="00C93FA5" w:rsidRPr="00982590" w:rsidRDefault="00C93FA5" w:rsidP="00421D73">
            <w:pPr>
              <w:rPr>
                <w:bCs/>
                <w:i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ринципы делового общения в коллективе</w:t>
            </w:r>
          </w:p>
        </w:tc>
        <w:tc>
          <w:tcPr>
            <w:tcW w:w="1580" w:type="pct"/>
            <w:vMerge w:val="restart"/>
          </w:tcPr>
          <w:p w:rsidR="00C93FA5" w:rsidRPr="00A31DD6" w:rsidRDefault="00C93FA5" w:rsidP="00421D73">
            <w:pPr>
              <w:pStyle w:val="af5"/>
              <w:spacing w:before="248" w:line="288" w:lineRule="atLeast"/>
              <w:jc w:val="both"/>
              <w:rPr>
                <w:color w:val="000000"/>
                <w:lang w:val="ru-RU"/>
              </w:rPr>
            </w:pPr>
            <w:r w:rsidRPr="00A31DD6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</w:t>
            </w:r>
            <w:r w:rsidRPr="00A31DD6">
              <w:rPr>
                <w:color w:val="000000"/>
                <w:lang w:val="ru-RU"/>
              </w:rPr>
              <w:t>о</w:t>
            </w:r>
            <w:r w:rsidRPr="00A31DD6">
              <w:rPr>
                <w:color w:val="000000"/>
                <w:lang w:val="ru-RU"/>
              </w:rPr>
              <w:t>граммой учебные задания выполнены, качество их выполнения оценено в</w:t>
            </w:r>
            <w:r w:rsidRPr="00A31DD6">
              <w:rPr>
                <w:color w:val="000000"/>
                <w:lang w:val="ru-RU"/>
              </w:rPr>
              <w:t>ы</w:t>
            </w:r>
            <w:r w:rsidRPr="00A31DD6">
              <w:rPr>
                <w:color w:val="000000"/>
                <w:lang w:val="ru-RU"/>
              </w:rPr>
              <w:t>соко.</w:t>
            </w:r>
          </w:p>
          <w:p w:rsidR="00C93FA5" w:rsidRPr="00A31DD6" w:rsidRDefault="00C93FA5" w:rsidP="00421D73">
            <w:pPr>
              <w:pStyle w:val="af5"/>
              <w:spacing w:before="248" w:line="288" w:lineRule="atLeast"/>
              <w:jc w:val="both"/>
              <w:rPr>
                <w:color w:val="000000"/>
                <w:lang w:val="ru-RU"/>
              </w:rPr>
            </w:pPr>
            <w:r w:rsidRPr="00A31DD6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</w:t>
            </w:r>
            <w:r w:rsidRPr="00A31DD6">
              <w:rPr>
                <w:color w:val="000000"/>
                <w:lang w:val="ru-RU"/>
              </w:rPr>
              <w:t>р</w:t>
            </w:r>
            <w:r w:rsidRPr="00A31DD6">
              <w:rPr>
                <w:color w:val="000000"/>
                <w:lang w:val="ru-RU"/>
              </w:rPr>
              <w:t>мированы недостаточно, все предусмотренные пр</w:t>
            </w:r>
            <w:r w:rsidRPr="00A31DD6">
              <w:rPr>
                <w:color w:val="000000"/>
                <w:lang w:val="ru-RU"/>
              </w:rPr>
              <w:t>о</w:t>
            </w:r>
            <w:r w:rsidRPr="00A31DD6">
              <w:rPr>
                <w:color w:val="000000"/>
                <w:lang w:val="ru-RU"/>
              </w:rPr>
              <w:t>граммой учебные задания выполнены, некоторые в</w:t>
            </w:r>
            <w:r w:rsidRPr="00A31DD6">
              <w:rPr>
                <w:color w:val="000000"/>
                <w:lang w:val="ru-RU"/>
              </w:rPr>
              <w:t>и</w:t>
            </w:r>
            <w:r w:rsidRPr="00A31DD6">
              <w:rPr>
                <w:color w:val="000000"/>
                <w:lang w:val="ru-RU"/>
              </w:rPr>
              <w:t>ды заданий выполнены с ошибками.</w:t>
            </w:r>
          </w:p>
          <w:p w:rsidR="00C93FA5" w:rsidRPr="00A31DD6" w:rsidRDefault="00C93FA5" w:rsidP="00421D73">
            <w:pPr>
              <w:pStyle w:val="af5"/>
              <w:spacing w:before="248" w:line="288" w:lineRule="atLeast"/>
              <w:ind w:right="-2"/>
              <w:jc w:val="both"/>
              <w:rPr>
                <w:color w:val="000000"/>
                <w:lang w:val="ru-RU"/>
              </w:rPr>
            </w:pPr>
            <w:r w:rsidRPr="00A31DD6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</w:t>
            </w:r>
            <w:r w:rsidRPr="00A31DD6">
              <w:rPr>
                <w:color w:val="000000"/>
                <w:lang w:val="ru-RU"/>
              </w:rPr>
              <w:t>т</w:t>
            </w:r>
            <w:r w:rsidRPr="00A31DD6">
              <w:rPr>
                <w:color w:val="000000"/>
                <w:lang w:val="ru-RU"/>
              </w:rPr>
              <w:t>венного характера, нео</w:t>
            </w:r>
            <w:r w:rsidRPr="00A31DD6">
              <w:rPr>
                <w:color w:val="000000"/>
                <w:lang w:val="ru-RU"/>
              </w:rPr>
              <w:t>б</w:t>
            </w:r>
            <w:r w:rsidRPr="00A31DD6">
              <w:rPr>
                <w:color w:val="000000"/>
                <w:lang w:val="ru-RU"/>
              </w:rPr>
              <w:t>ходимые уме</w:t>
            </w:r>
            <w:r w:rsidRPr="00A31DD6">
              <w:rPr>
                <w:color w:val="000000"/>
                <w:lang w:val="ru-RU"/>
              </w:rPr>
              <w:lastRenderedPageBreak/>
              <w:t>ния работы с освоенным материалом в основном сформированы, большинство предусмо</w:t>
            </w:r>
            <w:r w:rsidRPr="00A31DD6">
              <w:rPr>
                <w:color w:val="000000"/>
                <w:lang w:val="ru-RU"/>
              </w:rPr>
              <w:t>т</w:t>
            </w:r>
            <w:r w:rsidRPr="00A31DD6">
              <w:rPr>
                <w:color w:val="000000"/>
                <w:lang w:val="ru-RU"/>
              </w:rPr>
              <w:t>ренных программой об</w:t>
            </w:r>
            <w:r w:rsidRPr="00A31DD6">
              <w:rPr>
                <w:color w:val="000000"/>
                <w:lang w:val="ru-RU"/>
              </w:rPr>
              <w:t>у</w:t>
            </w:r>
            <w:r w:rsidRPr="00A31DD6">
              <w:rPr>
                <w:color w:val="000000"/>
                <w:lang w:val="ru-RU"/>
              </w:rPr>
              <w:t>чения учебных заданий выполнено, некоторые из выполненных заданий с</w:t>
            </w:r>
            <w:r w:rsidRPr="00A31DD6">
              <w:rPr>
                <w:color w:val="000000"/>
                <w:lang w:val="ru-RU"/>
              </w:rPr>
              <w:t>о</w:t>
            </w:r>
            <w:r w:rsidRPr="00A31DD6">
              <w:rPr>
                <w:color w:val="000000"/>
                <w:lang w:val="ru-RU"/>
              </w:rPr>
              <w:t>держат ошибки.</w:t>
            </w:r>
          </w:p>
          <w:p w:rsidR="00C93FA5" w:rsidRPr="00A31DD6" w:rsidRDefault="00C93FA5" w:rsidP="00421D73">
            <w:pPr>
              <w:pStyle w:val="af5"/>
              <w:spacing w:before="248" w:line="288" w:lineRule="atLeast"/>
              <w:jc w:val="both"/>
              <w:rPr>
                <w:color w:val="000000"/>
                <w:lang w:val="ru-RU"/>
              </w:rPr>
            </w:pPr>
            <w:r w:rsidRPr="00A31DD6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</w:t>
            </w:r>
            <w:r w:rsidRPr="00A31DD6">
              <w:rPr>
                <w:color w:val="000000"/>
                <w:lang w:val="ru-RU"/>
              </w:rPr>
              <w:t>о</w:t>
            </w:r>
            <w:r w:rsidRPr="00A31DD6">
              <w:rPr>
                <w:color w:val="000000"/>
                <w:lang w:val="ru-RU"/>
              </w:rPr>
              <w:t>димые умения не сформ</w:t>
            </w:r>
            <w:r w:rsidRPr="00A31DD6">
              <w:rPr>
                <w:color w:val="000000"/>
                <w:lang w:val="ru-RU"/>
              </w:rPr>
              <w:t>и</w:t>
            </w:r>
            <w:r w:rsidRPr="00A31DD6">
              <w:rPr>
                <w:color w:val="000000"/>
                <w:lang w:val="ru-RU"/>
              </w:rPr>
              <w:t>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C93FA5" w:rsidRPr="00124D7F" w:rsidRDefault="00C93FA5" w:rsidP="00421D73">
            <w:r w:rsidRPr="00124D7F">
              <w:lastRenderedPageBreak/>
              <w:t>Примеры форм и методов контроля и оценки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Компьютерное тестирование на знание терминологии по теме;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Тестирование….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Контрольная раб</w:t>
            </w:r>
            <w:r w:rsidRPr="00124D7F">
              <w:t>о</w:t>
            </w:r>
            <w:r w:rsidRPr="00124D7F">
              <w:t>та ….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Самостоятельная работа.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Защита рефер</w:t>
            </w:r>
            <w:r w:rsidRPr="00124D7F">
              <w:t>а</w:t>
            </w:r>
            <w:r w:rsidRPr="00124D7F">
              <w:t>та….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Семинар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Защита курсовой работы (проекта)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Выполнение пр</w:t>
            </w:r>
            <w:r w:rsidRPr="00124D7F">
              <w:t>о</w:t>
            </w:r>
            <w:r w:rsidRPr="00124D7F">
              <w:t>екта;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Наблюдение за выполнением практич</w:t>
            </w:r>
            <w:r w:rsidRPr="00124D7F">
              <w:t>е</w:t>
            </w:r>
            <w:r w:rsidRPr="00124D7F">
              <w:t>ского задания. (деятел</w:t>
            </w:r>
            <w:r w:rsidRPr="00124D7F">
              <w:t>ь</w:t>
            </w:r>
            <w:r w:rsidRPr="00124D7F">
              <w:t>ностью студента)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Оценка выполн</w:t>
            </w:r>
            <w:r w:rsidRPr="00124D7F">
              <w:t>е</w:t>
            </w:r>
            <w:r w:rsidRPr="00124D7F">
              <w:t>ния практического зад</w:t>
            </w:r>
            <w:r w:rsidRPr="00124D7F">
              <w:t>а</w:t>
            </w:r>
            <w:r w:rsidRPr="00124D7F">
              <w:t>ния(работы)</w:t>
            </w:r>
          </w:p>
          <w:p w:rsidR="00C93FA5" w:rsidRPr="00124D7F" w:rsidRDefault="00C93FA5" w:rsidP="00421D73">
            <w:r w:rsidRPr="00124D7F">
              <w:t>•</w:t>
            </w:r>
            <w:r w:rsidRPr="00124D7F">
              <w:tab/>
              <w:t>Подготовка и в</w:t>
            </w:r>
            <w:r w:rsidRPr="00124D7F">
              <w:t>ы</w:t>
            </w:r>
            <w:r w:rsidRPr="00124D7F">
              <w:t>ступление с докладом, сообщением, презентац</w:t>
            </w:r>
            <w:r w:rsidRPr="00124D7F">
              <w:t>и</w:t>
            </w:r>
            <w:r w:rsidRPr="00124D7F">
              <w:t>ей…</w:t>
            </w:r>
          </w:p>
          <w:p w:rsidR="00C93FA5" w:rsidRPr="00124D7F" w:rsidRDefault="00C93FA5" w:rsidP="00421D73">
            <w:r w:rsidRPr="00124D7F">
              <w:lastRenderedPageBreak/>
              <w:t>•</w:t>
            </w:r>
            <w:r w:rsidRPr="00124D7F">
              <w:tab/>
              <w:t>Решение ситуац</w:t>
            </w:r>
            <w:r w:rsidRPr="00124D7F">
              <w:t>и</w:t>
            </w:r>
            <w:r w:rsidRPr="00124D7F">
              <w:t>онной задачи….</w:t>
            </w:r>
          </w:p>
          <w:p w:rsidR="00C93FA5" w:rsidRPr="00B31554" w:rsidRDefault="00C93FA5" w:rsidP="00421D73">
            <w:pPr>
              <w:rPr>
                <w:bCs/>
                <w:i/>
              </w:rPr>
            </w:pPr>
          </w:p>
        </w:tc>
      </w:tr>
      <w:tr w:rsidR="00C93FA5" w:rsidRPr="00B31554" w:rsidTr="00421D73">
        <w:tc>
          <w:tcPr>
            <w:tcW w:w="1912" w:type="pct"/>
          </w:tcPr>
          <w:p w:rsidR="00C93FA5" w:rsidRPr="00684974" w:rsidRDefault="00C93FA5" w:rsidP="00421D73">
            <w:pPr>
              <w:rPr>
                <w:bCs/>
                <w:i/>
              </w:rPr>
            </w:pPr>
            <w:r w:rsidRPr="00B31554">
              <w:rPr>
                <w:bCs/>
                <w:i/>
              </w:rPr>
              <w:t>Перечень умений, осваиваемых в рамках дисциплины</w:t>
            </w:r>
          </w:p>
          <w:p w:rsidR="00C93FA5" w:rsidRDefault="00C93FA5" w:rsidP="00421D73">
            <w:pPr>
              <w:rPr>
                <w:bCs/>
              </w:rPr>
            </w:pPr>
            <w:r>
              <w:rPr>
                <w:bCs/>
              </w:rPr>
              <w:t>У</w:t>
            </w:r>
            <w:r w:rsidRPr="00EC04CE">
              <w:rPr>
                <w:bCs/>
              </w:rPr>
              <w:t>правлять рисками и конфли</w:t>
            </w:r>
            <w:r w:rsidRPr="00EC04CE">
              <w:rPr>
                <w:bCs/>
              </w:rPr>
              <w:t>к</w:t>
            </w:r>
            <w:r w:rsidRPr="00EC04CE">
              <w:rPr>
                <w:bCs/>
              </w:rPr>
              <w:t>тами</w:t>
            </w:r>
          </w:p>
          <w:p w:rsidR="00C93FA5" w:rsidRDefault="00C93FA5" w:rsidP="00421D73">
            <w:pPr>
              <w:rPr>
                <w:bCs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ринимать обоснованные реш</w:t>
            </w:r>
            <w:r w:rsidRPr="00EC04CE">
              <w:rPr>
                <w:bCs/>
              </w:rPr>
              <w:t>е</w:t>
            </w:r>
            <w:r w:rsidRPr="00EC04CE">
              <w:rPr>
                <w:bCs/>
              </w:rPr>
              <w:t>ния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В</w:t>
            </w:r>
            <w:r w:rsidRPr="00EC04CE">
              <w:rPr>
                <w:bCs/>
              </w:rPr>
              <w:t>ыстраивать траектории профе</w:t>
            </w:r>
            <w:r w:rsidRPr="00EC04CE">
              <w:rPr>
                <w:bCs/>
              </w:rPr>
              <w:t>с</w:t>
            </w:r>
            <w:r w:rsidRPr="00EC04CE">
              <w:rPr>
                <w:bCs/>
              </w:rPr>
              <w:t>сионального и личностного ра</w:t>
            </w:r>
            <w:r w:rsidRPr="00EC04CE">
              <w:rPr>
                <w:bCs/>
              </w:rPr>
              <w:t>з</w:t>
            </w:r>
            <w:r w:rsidRPr="00EC04CE">
              <w:rPr>
                <w:bCs/>
              </w:rPr>
              <w:t>вития</w:t>
            </w:r>
          </w:p>
          <w:p w:rsidR="00C93FA5" w:rsidRDefault="00C93FA5" w:rsidP="00421D73">
            <w:pPr>
              <w:rPr>
                <w:bCs/>
              </w:rPr>
            </w:pPr>
            <w:r>
              <w:rPr>
                <w:bCs/>
              </w:rPr>
              <w:t>П</w:t>
            </w:r>
            <w:r w:rsidRPr="00EC04CE">
              <w:rPr>
                <w:bCs/>
              </w:rPr>
              <w:t>рименять информационные технологии в сфере управления производством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С</w:t>
            </w:r>
            <w:r w:rsidRPr="00EC04CE">
              <w:rPr>
                <w:bCs/>
              </w:rPr>
              <w:t>троить систему мотивации тр</w:t>
            </w:r>
            <w:r w:rsidRPr="00EC04CE">
              <w:rPr>
                <w:bCs/>
              </w:rPr>
              <w:t>у</w:t>
            </w:r>
            <w:r w:rsidRPr="00EC04CE">
              <w:rPr>
                <w:bCs/>
              </w:rPr>
              <w:t>да</w:t>
            </w:r>
          </w:p>
          <w:p w:rsidR="00C93FA5" w:rsidRPr="00EC04CE" w:rsidRDefault="00C93FA5" w:rsidP="00421D73">
            <w:pPr>
              <w:rPr>
                <w:bCs/>
              </w:rPr>
            </w:pPr>
            <w:r>
              <w:rPr>
                <w:bCs/>
              </w:rPr>
              <w:t>У</w:t>
            </w:r>
            <w:r w:rsidRPr="00EC04CE">
              <w:rPr>
                <w:bCs/>
              </w:rPr>
              <w:t>правлять конфликтами;</w:t>
            </w:r>
          </w:p>
          <w:p w:rsidR="00C93FA5" w:rsidRPr="00982590" w:rsidRDefault="00C93FA5" w:rsidP="00421D73">
            <w:pPr>
              <w:rPr>
                <w:bCs/>
                <w:i/>
                <w:lang w:val="en-US"/>
              </w:rPr>
            </w:pPr>
            <w:r>
              <w:rPr>
                <w:bCs/>
              </w:rPr>
              <w:t>В</w:t>
            </w:r>
            <w:r w:rsidRPr="00EC04CE">
              <w:rPr>
                <w:bCs/>
              </w:rPr>
              <w:t>ладеть этикой делового общ</w:t>
            </w:r>
            <w:r w:rsidRPr="00EC04CE">
              <w:rPr>
                <w:bCs/>
              </w:rPr>
              <w:t>е</w:t>
            </w:r>
            <w:r w:rsidRPr="00EC04CE">
              <w:rPr>
                <w:bCs/>
              </w:rPr>
              <w:t>ния</w:t>
            </w:r>
          </w:p>
        </w:tc>
        <w:tc>
          <w:tcPr>
            <w:tcW w:w="1580" w:type="pct"/>
            <w:vMerge/>
          </w:tcPr>
          <w:p w:rsidR="00C93FA5" w:rsidRPr="000B12A3" w:rsidRDefault="00C93FA5" w:rsidP="00421D73">
            <w:pPr>
              <w:pStyle w:val="a5"/>
            </w:pPr>
          </w:p>
        </w:tc>
        <w:tc>
          <w:tcPr>
            <w:tcW w:w="1508" w:type="pct"/>
            <w:vMerge/>
          </w:tcPr>
          <w:p w:rsidR="00C93FA5" w:rsidRPr="00B31554" w:rsidRDefault="00C93FA5" w:rsidP="00421D73">
            <w:pPr>
              <w:rPr>
                <w:bCs/>
                <w:i/>
              </w:rPr>
            </w:pPr>
          </w:p>
        </w:tc>
      </w:tr>
    </w:tbl>
    <w:p w:rsidR="00C93FA5" w:rsidRPr="00D111DA" w:rsidRDefault="00C93FA5" w:rsidP="00C93FA5">
      <w:pPr>
        <w:rPr>
          <w:b/>
          <w:i/>
        </w:rPr>
      </w:pPr>
    </w:p>
    <w:p w:rsidR="009C3860" w:rsidRPr="001C3935" w:rsidRDefault="009C3860" w:rsidP="00C93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960" w:rsidRDefault="000C6960" w:rsidP="00C55506">
      <w:r>
        <w:separator/>
      </w:r>
    </w:p>
  </w:endnote>
  <w:endnote w:type="continuationSeparator" w:id="0">
    <w:p w:rsidR="000C6960" w:rsidRDefault="000C6960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05198F" w:rsidRDefault="0005198F" w:rsidP="0070582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FA5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98F" w:rsidRDefault="0005198F">
    <w:pPr>
      <w:pStyle w:val="ab"/>
      <w:jc w:val="right"/>
    </w:pPr>
  </w:p>
  <w:p w:rsidR="0005198F" w:rsidRDefault="0005198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960" w:rsidRDefault="000C6960" w:rsidP="00C55506">
      <w:r>
        <w:separator/>
      </w:r>
    </w:p>
  </w:footnote>
  <w:footnote w:type="continuationSeparator" w:id="0">
    <w:p w:rsidR="000C6960" w:rsidRDefault="000C6960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2F7611D"/>
    <w:multiLevelType w:val="hybridMultilevel"/>
    <w:tmpl w:val="C5BA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6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0" w15:restartNumberingAfterBreak="0">
    <w:nsid w:val="70106B7A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3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4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3"/>
  </w:num>
  <w:num w:numId="6">
    <w:abstractNumId w:val="19"/>
  </w:num>
  <w:num w:numId="7">
    <w:abstractNumId w:val="29"/>
  </w:num>
  <w:num w:numId="8">
    <w:abstractNumId w:val="14"/>
  </w:num>
  <w:num w:numId="9">
    <w:abstractNumId w:val="24"/>
  </w:num>
  <w:num w:numId="10">
    <w:abstractNumId w:val="1"/>
  </w:num>
  <w:num w:numId="11">
    <w:abstractNumId w:val="10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2"/>
  </w:num>
  <w:num w:numId="15">
    <w:abstractNumId w:val="7"/>
  </w:num>
  <w:num w:numId="16">
    <w:abstractNumId w:val="1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26"/>
  </w:num>
  <w:num w:numId="20">
    <w:abstractNumId w:val="21"/>
  </w:num>
  <w:num w:numId="21">
    <w:abstractNumId w:val="5"/>
  </w:num>
  <w:num w:numId="22">
    <w:abstractNumId w:val="0"/>
  </w:num>
  <w:num w:numId="23">
    <w:abstractNumId w:val="23"/>
  </w:num>
  <w:num w:numId="24">
    <w:abstractNumId w:val="15"/>
  </w:num>
  <w:num w:numId="25">
    <w:abstractNumId w:val="22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6"/>
  </w:num>
  <w:num w:numId="29">
    <w:abstractNumId w:val="18"/>
  </w:num>
  <w:num w:numId="30">
    <w:abstractNumId w:val="4"/>
  </w:num>
  <w:num w:numId="31">
    <w:abstractNumId w:val="32"/>
  </w:num>
  <w:num w:numId="32">
    <w:abstractNumId w:val="8"/>
  </w:num>
  <w:num w:numId="33">
    <w:abstractNumId w:val="28"/>
  </w:num>
  <w:num w:numId="34">
    <w:abstractNumId w:val="9"/>
  </w:num>
  <w:num w:numId="35">
    <w:abstractNumId w:val="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7DEC"/>
    <w:rsid w:val="00033D1E"/>
    <w:rsid w:val="00036DE0"/>
    <w:rsid w:val="0004629B"/>
    <w:rsid w:val="00046850"/>
    <w:rsid w:val="00050349"/>
    <w:rsid w:val="0005198F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6960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3015B3"/>
    <w:rsid w:val="0030544F"/>
    <w:rsid w:val="00305467"/>
    <w:rsid w:val="00311E0B"/>
    <w:rsid w:val="003148F0"/>
    <w:rsid w:val="00314CBD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3061C"/>
    <w:rsid w:val="00531195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0FFF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3FA5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66E49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A56281"/>
  </w:style>
  <w:style w:type="paragraph" w:styleId="a7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8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55506"/>
    <w:rPr>
      <w:rFonts w:eastAsia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d">
    <w:name w:val="Body Text"/>
    <w:basedOn w:val="a"/>
    <w:link w:val="ae"/>
    <w:rsid w:val="00FE0FE9"/>
    <w:pPr>
      <w:spacing w:after="120"/>
    </w:pPr>
  </w:style>
  <w:style w:type="character" w:customStyle="1" w:styleId="ae">
    <w:name w:val="Основной текст Знак"/>
    <w:basedOn w:val="a0"/>
    <w:link w:val="ad"/>
    <w:rsid w:val="00FE0FE9"/>
    <w:rPr>
      <w:rFonts w:eastAsia="Times New Roman"/>
      <w:lang w:eastAsia="ru-RU"/>
    </w:rPr>
  </w:style>
  <w:style w:type="character" w:styleId="af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1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Balloon Text"/>
    <w:basedOn w:val="a"/>
    <w:link w:val="af3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character" w:styleId="af4">
    <w:name w:val="Emphasis"/>
    <w:basedOn w:val="a0"/>
    <w:uiPriority w:val="20"/>
    <w:qFormat/>
    <w:rsid w:val="00C93FA5"/>
    <w:rPr>
      <w:rFonts w:cs="Times New Roman"/>
      <w:i/>
    </w:rPr>
  </w:style>
  <w:style w:type="paragraph" w:styleId="af5">
    <w:name w:val="Normal (Web)"/>
    <w:aliases w:val="Обычный (Web),Обычный (веб)1"/>
    <w:basedOn w:val="a"/>
    <w:uiPriority w:val="99"/>
    <w:qFormat/>
    <w:rsid w:val="00C93FA5"/>
    <w:pPr>
      <w:widowControl w:val="0"/>
    </w:pPr>
    <w:rPr>
      <w:rFonts w:eastAsiaTheme="minorEastAsia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C9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2DFF-63F7-44F2-81FB-8CB9D1FB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2017-12-04T11:42:00Z</cp:lastPrinted>
  <dcterms:created xsi:type="dcterms:W3CDTF">2021-05-08T08:55:00Z</dcterms:created>
  <dcterms:modified xsi:type="dcterms:W3CDTF">2021-05-31T09:38:00Z</dcterms:modified>
</cp:coreProperties>
</file>